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8D9E5" w14:textId="77777777" w:rsidR="00EF0FA7" w:rsidRPr="00EF0FA7" w:rsidRDefault="00EF0FA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</w:pPr>
      <w:r w:rsidRPr="00EF0FA7"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  <w:t>РЕПУБЛИКА СРПСКА</w:t>
      </w:r>
    </w:p>
    <w:p w14:paraId="340BF95D" w14:textId="77777777" w:rsidR="00EF0FA7" w:rsidRPr="00EF0FA7" w:rsidRDefault="00EF0FA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</w:pPr>
      <w:r w:rsidRPr="00EF0FA7">
        <w:rPr>
          <w:rFonts w:ascii="Times New Roman" w:eastAsiaTheme="minorEastAsia" w:hAnsi="Times New Roman" w:cs="Times New Roman"/>
          <w:b/>
          <w:sz w:val="24"/>
          <w:szCs w:val="24"/>
          <w:lang w:val="sr-Cyrl-BA"/>
        </w:rPr>
        <w:t xml:space="preserve">НАРОДНА СКУПШТИНА </w:t>
      </w:r>
    </w:p>
    <w:p w14:paraId="66C3AAE2" w14:textId="2479CBB5" w:rsidR="00EF0FA7" w:rsidRDefault="00EF0FA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6F88B3F2" w14:textId="77777777" w:rsidR="00960053" w:rsidRPr="00CE46BA" w:rsidRDefault="00960053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7B7F99B5" w14:textId="77777777" w:rsidR="00EF0FA7" w:rsidRPr="00EF0FA7" w:rsidRDefault="00EF0FA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З А П И С Н И К</w:t>
      </w:r>
    </w:p>
    <w:p w14:paraId="6938AD63" w14:textId="19A6841D" w:rsidR="00EF0FA7" w:rsidRPr="00EF0FA7" w:rsidRDefault="00EF0FA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</w:pP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са Прве </w:t>
      </w:r>
      <w:r w:rsidR="00E03154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посебне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 сједнице Народне скупштине Републике Српске,</w:t>
      </w:r>
    </w:p>
    <w:p w14:paraId="3E6099E3" w14:textId="277A05F9" w:rsidR="00EF0FA7" w:rsidRPr="00EF0FA7" w:rsidRDefault="00EF0FA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 xml:space="preserve">одржане </w:t>
      </w:r>
      <w:r w:rsidR="00E03154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1. децембра</w:t>
      </w:r>
      <w:r w:rsidRPr="00CE46BA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ru-RU"/>
        </w:rPr>
        <w:t xml:space="preserve"> 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20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Latn-BA"/>
        </w:rPr>
        <w:t>22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. године</w:t>
      </w:r>
    </w:p>
    <w:p w14:paraId="63085BAF" w14:textId="77777777" w:rsidR="00EF0FA7" w:rsidRPr="00EF0FA7" w:rsidRDefault="00EF0FA7" w:rsidP="00EF0FA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52B245DA" w14:textId="55AB77A0" w:rsidR="00EF0FA7" w:rsidRPr="00EF0FA7" w:rsidRDefault="00EF0FA7" w:rsidP="00CE46BA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  <w:r w:rsidRPr="00EF0FA7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Прва </w:t>
      </w:r>
      <w:r w:rsidR="00E03154">
        <w:rPr>
          <w:rFonts w:ascii="Times New Roman" w:eastAsiaTheme="minorEastAsia" w:hAnsi="Times New Roman" w:cs="Times New Roman"/>
          <w:sz w:val="24"/>
          <w:szCs w:val="24"/>
          <w:lang w:val="sr-Cyrl-BA"/>
        </w:rPr>
        <w:t>посебна</w:t>
      </w:r>
      <w:r w:rsidRPr="00EF0FA7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сједница Народне скупштине Републике Српске (у даљем тексту Народна скупштина) одржана је</w:t>
      </w:r>
      <w:r w:rsidRPr="00EF0FA7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 w:rsidR="00E03154">
        <w:rPr>
          <w:rFonts w:ascii="Times New Roman" w:eastAsiaTheme="minorEastAsia" w:hAnsi="Times New Roman" w:cs="Times New Roman"/>
          <w:sz w:val="24"/>
          <w:szCs w:val="24"/>
          <w:lang w:val="sr-Cyrl-BA"/>
        </w:rPr>
        <w:t>1. децембра</w:t>
      </w:r>
      <w:r w:rsidRPr="00EF0FA7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20</w:t>
      </w:r>
      <w:r w:rsidRPr="00EF0FA7">
        <w:rPr>
          <w:rFonts w:ascii="Times New Roman" w:eastAsiaTheme="minorEastAsia" w:hAnsi="Times New Roman" w:cs="Times New Roman"/>
          <w:sz w:val="24"/>
          <w:szCs w:val="24"/>
          <w:lang w:val="sr-Latn-BA"/>
        </w:rPr>
        <w:t>22</w:t>
      </w:r>
      <w:r w:rsidRPr="00EF0FA7">
        <w:rPr>
          <w:rFonts w:ascii="Times New Roman" w:eastAsiaTheme="minorEastAsia" w:hAnsi="Times New Roman" w:cs="Times New Roman"/>
          <w:sz w:val="24"/>
          <w:szCs w:val="24"/>
          <w:lang w:val="sr-Cyrl-BA"/>
        </w:rPr>
        <w:t>. године.</w:t>
      </w:r>
    </w:p>
    <w:p w14:paraId="1C2EB103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32499337" w14:textId="3FBBA41F" w:rsidR="00E03154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Народне скупштине Републике Српске </w:t>
      </w:r>
      <w:r w:rsidR="00CE46B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Ненад Стевандић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(у даљем тексту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) отворио је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Прву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посебну сједницу и констатовао</w:t>
      </w:r>
      <w:r w:rsidR="00E76C7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да</w:t>
      </w: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ниједан народни посланик </w:t>
      </w:r>
      <w:r w:rsidR="00D64D0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(у даљем тексту посланици)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није најавио своје одсуство.</w:t>
      </w:r>
    </w:p>
    <w:p w14:paraId="72A4DB8E" w14:textId="037C6107" w:rsidR="00E03154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5A2F945" w14:textId="536FF93B" w:rsidR="00966268" w:rsidRDefault="00966268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 је обавијестио присутне</w:t>
      </w:r>
      <w:r w:rsidR="00C84E08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ради саопштења за јавност од стране Централне изборне комисије БиХ</w:t>
      </w:r>
      <w:r w:rsidR="00CE46B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 у консултацији са свим шефовима клубова и посланичких група, </w:t>
      </w:r>
      <w:r w:rsidR="00C84E0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 је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тачка 3</w:t>
      </w:r>
      <w:r w:rsidR="00CE46B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Избор делегата у Вијеће народа Републике Српске</w:t>
      </w:r>
      <w:r w:rsidR="00C84E08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повучена са дневног реда.  </w:t>
      </w:r>
    </w:p>
    <w:p w14:paraId="287EF534" w14:textId="77777777" w:rsidR="00E03154" w:rsidRPr="001B126B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4877C378" w14:textId="1C9406D1" w:rsidR="009A5E5A" w:rsidRDefault="00966268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Такође</w:t>
      </w:r>
      <w:r w:rsidR="00CE46BA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предсједник је обав</w:t>
      </w:r>
      <w:r w:rsidR="00CE46BA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јестио посланике да ће гласање </w:t>
      </w:r>
      <w:r w:rsidR="009A5E5A">
        <w:rPr>
          <w:rFonts w:ascii="Times New Roman" w:eastAsia="Calibri" w:hAnsi="Times New Roman" w:cs="Times New Roman"/>
          <w:sz w:val="24"/>
          <w:szCs w:val="24"/>
          <w:lang w:val="sr-Cyrl-BA"/>
        </w:rPr>
        <w:t>за сваку тачку дневног реда</w:t>
      </w:r>
      <w:r w:rsidR="00C84E0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бити</w:t>
      </w:r>
      <w:r w:rsidR="009A5E5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 окончању расправе</w:t>
      </w:r>
      <w:r w:rsidR="00C84E0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 њој</w:t>
      </w:r>
      <w:r w:rsidR="009A5E5A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8C7B08E" w14:textId="77777777" w:rsidR="00966268" w:rsidRPr="00966268" w:rsidRDefault="00966268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496F536" w14:textId="77777777" w:rsidR="00E03154" w:rsidRPr="001B126B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Посланици су усвојили </w:t>
      </w:r>
    </w:p>
    <w:p w14:paraId="4336BD53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2609F684" w14:textId="0DD20422" w:rsidR="00EF0FA7" w:rsidRPr="00EF0FA7" w:rsidRDefault="00EF0FA7" w:rsidP="00EF0FA7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</w:pP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BA"/>
        </w:rPr>
        <w:t>ДНЕВНИ РЕД</w:t>
      </w:r>
    </w:p>
    <w:p w14:paraId="5DEE319B" w14:textId="61BCDC9E" w:rsidR="00E03154" w:rsidRPr="00CE46BA" w:rsidRDefault="00E03154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>Усвајање извјештаја Комисије за избор и именовање о мандатима народних посланика</w:t>
      </w:r>
      <w:r w:rsidR="00482B31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15F1DE27" w14:textId="33C63513" w:rsidR="00E03154" w:rsidRPr="00CE46BA" w:rsidRDefault="00E03154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>Избор делегата из реда српског народа у Дом народа Парламентарне скупштине Босне и Херцеговине</w:t>
      </w:r>
      <w:r w:rsidR="00482B31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2250D616" w14:textId="7CCA68A3" w:rsidR="00E03154" w:rsidRPr="00CE46BA" w:rsidRDefault="00E03154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>Избор потпредсједникā Народне скупштине Републике Српске</w:t>
      </w:r>
      <w:r w:rsidR="00482B31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1231C94F" w14:textId="7C1D1EDC" w:rsidR="00E03154" w:rsidRPr="00CE46BA" w:rsidRDefault="00E03154" w:rsidP="00E031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>Избор Административне комисије Народне скупштине Републике Српске</w:t>
      </w:r>
      <w:r w:rsidR="00482B31">
        <w:rPr>
          <w:rFonts w:ascii="Times New Roman" w:eastAsia="Times New Roman" w:hAnsi="Times New Roman" w:cs="Times New Roman"/>
          <w:sz w:val="24"/>
          <w:szCs w:val="24"/>
          <w:lang w:val="sr-Latn-RS"/>
        </w:rPr>
        <w:t>;</w:t>
      </w:r>
    </w:p>
    <w:p w14:paraId="551A5CB2" w14:textId="4D7B4BA2" w:rsidR="00EF0FA7" w:rsidRPr="00CE46BA" w:rsidRDefault="00EF0FA7" w:rsidP="00EF0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</w:pPr>
      <w:r w:rsidRPr="00CE46BA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ru-RU"/>
        </w:rPr>
        <w:t>са</w:t>
      </w:r>
      <w:r w:rsidRPr="00CE46BA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EF0FA7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(</w:t>
      </w:r>
      <w:r w:rsidRPr="00CE46BA">
        <w:rPr>
          <w:rFonts w:ascii="Times New Roman" w:eastAsia="Times New Roman" w:hAnsi="Times New Roman" w:cs="Times New Roman"/>
          <w:iCs/>
          <w:noProof/>
          <w:sz w:val="24"/>
          <w:szCs w:val="24"/>
          <w:lang w:val="ru-RU"/>
        </w:rPr>
        <w:t xml:space="preserve">присутно </w:t>
      </w:r>
      <w:r w:rsidRPr="00EF0FA7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8</w:t>
      </w:r>
      <w:r w:rsidR="009A5E5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0</w:t>
      </w:r>
      <w:r w:rsidRPr="00CE46BA">
        <w:rPr>
          <w:rFonts w:ascii="Times New Roman" w:eastAsia="Times New Roman" w:hAnsi="Times New Roman" w:cs="Times New Roman"/>
          <w:iCs/>
          <w:noProof/>
          <w:sz w:val="24"/>
          <w:szCs w:val="24"/>
          <w:lang w:val="ru-RU"/>
        </w:rPr>
        <w:t xml:space="preserve">, гласало </w:t>
      </w:r>
      <w:r w:rsidRPr="00EF0FA7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7</w:t>
      </w:r>
      <w:r w:rsidR="009A5E5A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BA"/>
        </w:rPr>
        <w:t>9</w:t>
      </w:r>
      <w:r w:rsidRPr="00EF0FA7">
        <w:rPr>
          <w:rFonts w:ascii="Times New Roman" w:eastAsia="Times New Roman" w:hAnsi="Times New Roman" w:cs="Times New Roman"/>
          <w:iCs/>
          <w:noProof/>
          <w:sz w:val="24"/>
          <w:szCs w:val="24"/>
          <w:lang w:val="sr-Cyrl-RS"/>
        </w:rPr>
        <w:t>)</w:t>
      </w:r>
      <w:r w:rsidRPr="00EF0FA7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="009A5E5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79</w:t>
      </w:r>
      <w:r w:rsidRPr="00CE46B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 глас</w:t>
      </w:r>
      <w:r w:rsidRPr="00EF0FA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ов</w:t>
      </w:r>
      <w:r w:rsidRPr="00EF0FA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а</w:t>
      </w:r>
      <w:r w:rsidRPr="00CE46B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 за,</w:t>
      </w:r>
      <w:r w:rsidR="009A5E5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</w:t>
      </w:r>
      <w:r w:rsidRPr="00EF0FA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једним </w:t>
      </w:r>
      <w:r w:rsidRPr="00CE46B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 xml:space="preserve">против и </w:t>
      </w:r>
      <w:r w:rsidR="009A5E5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>ниједан посланик се није уздржао</w:t>
      </w:r>
      <w:r w:rsidRPr="00EF0FA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 xml:space="preserve"> од гласања</w:t>
      </w:r>
      <w:r w:rsidRPr="00CE46B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t>.</w:t>
      </w:r>
    </w:p>
    <w:p w14:paraId="6F62F3ED" w14:textId="77777777" w:rsidR="00EF0FA7" w:rsidRPr="00CE46BA" w:rsidRDefault="00EF0FA7" w:rsidP="00EF0F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</w:pPr>
    </w:p>
    <w:p w14:paraId="22EBB6E0" w14:textId="7FA6DA8E" w:rsidR="00E03154" w:rsidRPr="001B126B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Latn-BA"/>
        </w:rPr>
        <w:tab/>
      </w:r>
      <w:r w:rsidR="00E03154" w:rsidRPr="001B126B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Након тога прешло се на разматрање тачака дневног реда. </w:t>
      </w:r>
    </w:p>
    <w:p w14:paraId="47D36360" w14:textId="77777777" w:rsidR="00E03154" w:rsidRPr="001B126B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</w:p>
    <w:p w14:paraId="11F74D77" w14:textId="77777777" w:rsidR="009A5E5A" w:rsidRPr="009A5E5A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</w:pPr>
      <w:r w:rsidRPr="00276181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 xml:space="preserve">Ад – 1: </w:t>
      </w:r>
      <w:r w:rsidR="009A5E5A" w:rsidRPr="00CE46B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Усвајање извјештаја Комисије за избор и именовање о мандатима народних посланика</w:t>
      </w:r>
      <w:r w:rsidR="009A5E5A" w:rsidRPr="009A5E5A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 </w:t>
      </w:r>
    </w:p>
    <w:p w14:paraId="209EC0FA" w14:textId="77777777" w:rsidR="009A5E5A" w:rsidRDefault="009A5E5A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6D2C7E8" w14:textId="18AC7124" w:rsidR="000974D7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9A5E5A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Комисије за избор и именовање Илија Таминџија поднио је извјештај о </w:t>
      </w:r>
      <w:r w:rsidR="008C5BC3">
        <w:rPr>
          <w:rFonts w:ascii="Times New Roman" w:eastAsia="Calibri" w:hAnsi="Times New Roman" w:cs="Times New Roman"/>
          <w:sz w:val="24"/>
          <w:szCs w:val="24"/>
          <w:lang w:val="sr-Cyrl-BA"/>
        </w:rPr>
        <w:t>разматрању одлуке о додјели мандата: Тањи Вукомановић са листе политичког субјекта ПДП и Марији Орашанин са листе политичког субјекта СДС</w:t>
      </w:r>
      <w:r w:rsidR="00CE46BA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A7D2734" w14:textId="77777777" w:rsidR="00D64D0E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681B741" w14:textId="6A6C38E8" w:rsidR="00C84E08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t>У посланичкој расправи учествова</w:t>
      </w:r>
      <w:r w:rsidR="009A5E5A">
        <w:rPr>
          <w:rFonts w:ascii="Times New Roman" w:eastAsia="Calibri" w:hAnsi="Times New Roman" w:cs="Times New Roman"/>
          <w:sz w:val="24"/>
          <w:szCs w:val="24"/>
          <w:lang w:val="sr-Cyrl-BA"/>
        </w:rPr>
        <w:t>о је</w:t>
      </w: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Небојша Вукановић</w:t>
      </w:r>
      <w:r w:rsidR="0083233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0F4C1DD1" w14:textId="1E55C76A" w:rsidR="00C84E08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Закључена је расправа.</w:t>
      </w:r>
    </w:p>
    <w:p w14:paraId="5BCFF8F6" w14:textId="77777777" w:rsidR="00D64D0E" w:rsidRPr="001B126B" w:rsidRDefault="00D64D0E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A4359F5" w14:textId="40DBF0CE" w:rsidR="00E03154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Извјештај Комисије за избор и именовање о мандатима народних посланика </w:t>
      </w:r>
      <w:r w:rsidR="00E03154" w:rsidRPr="008323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усвојен је </w:t>
      </w:r>
      <w:r w:rsidRPr="0083233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E0315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80</w:t>
      </w:r>
      <w:r w:rsidR="00E0315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80</w:t>
      </w:r>
      <w:r w:rsidR="00E03154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)</w:t>
      </w:r>
      <w:r w:rsidR="00E03154" w:rsidRPr="001B126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80</w:t>
      </w:r>
      <w:r w:rsidR="00E03154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="00E03154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="00E03154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="00E03154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="00E03154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ниједан</w:t>
      </w:r>
      <w:r w:rsidR="00E03154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E03154"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="00E03154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није</w:t>
      </w:r>
      <w:r w:rsidR="00E03154"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11D3020D" w14:textId="496021BD" w:rsidR="000C6D3B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</w:pPr>
    </w:p>
    <w:p w14:paraId="72C91984" w14:textId="548ECBD5" w:rsidR="000C6D3B" w:rsidRPr="000C6D3B" w:rsidRDefault="00D64D0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ab/>
      </w:r>
      <w:r w:rsidR="000C6D3B" w:rsidRPr="000C6D3B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BA"/>
        </w:rPr>
        <w:t>Предсједник је позвао изабране посланике као и Небојшу Дринића да приступе полагању свечане заклетве.</w:t>
      </w:r>
    </w:p>
    <w:p w14:paraId="04DF005F" w14:textId="77777777" w:rsidR="00E03154" w:rsidRPr="001B126B" w:rsidRDefault="00E03154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A1DF36E" w14:textId="6827A200" w:rsidR="00E03154" w:rsidRPr="000C6D3B" w:rsidRDefault="00E03154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276181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 xml:space="preserve">Ад – </w:t>
      </w:r>
      <w:r w:rsidRPr="00276181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2</w:t>
      </w:r>
      <w:r w:rsidRPr="00276181">
        <w:rPr>
          <w:rFonts w:ascii="Times New Roman" w:eastAsia="Calibri" w:hAnsi="Times New Roman" w:cs="Times New Roman"/>
          <w:b/>
          <w:bCs/>
          <w:sz w:val="24"/>
          <w:szCs w:val="24"/>
          <w:lang w:val="sr-Latn-BA"/>
        </w:rPr>
        <w:t xml:space="preserve">: </w:t>
      </w:r>
      <w:r w:rsidR="000C6D3B" w:rsidRPr="00CE46B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Избор делегата из реда српског народа у Дом народа Парламентарне скупштине Босне и Херцеговине</w:t>
      </w:r>
    </w:p>
    <w:p w14:paraId="6A10C8A1" w14:textId="77777777" w:rsidR="00E03154" w:rsidRPr="000C6D3B" w:rsidRDefault="00E03154" w:rsidP="00E031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</w:pPr>
    </w:p>
    <w:p w14:paraId="4F49C872" w14:textId="052E9BC0" w:rsidR="000C6D3B" w:rsidRDefault="00D64D0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</w:r>
      <w:r w:rsidR="000C6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Предсједник је упознао посланике са процедуром избора делега</w:t>
      </w:r>
      <w:r w:rsidR="00C84E0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т</w:t>
      </w:r>
      <w:r w:rsidR="000C6D3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 из реда српског народа у Дом народа Парламентарне скупштине Босне и Херцеговине.</w:t>
      </w:r>
    </w:p>
    <w:p w14:paraId="096AA6CC" w14:textId="5B8D8BDE" w:rsidR="000C6D3B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39CB2C4B" w14:textId="59ECD820" w:rsidR="000C6D3B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Затим је Илија Таминџија</w:t>
      </w:r>
      <w:r w:rsidR="000974D7">
        <w:rPr>
          <w:rFonts w:ascii="Times New Roman" w:eastAsia="Times New Roman" w:hAnsi="Times New Roman" w:cs="Times New Roman"/>
          <w:noProof/>
          <w:sz w:val="24"/>
          <w:szCs w:val="24"/>
          <w:lang w:val="sr-Latn-RS" w:eastAsia="sr-Cyrl-BA"/>
        </w:rPr>
        <w:t>,</w:t>
      </w:r>
      <w:r w:rsidR="000974D7" w:rsidRPr="000974D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0974D7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предсједник Комисије за избор и именовање</w:t>
      </w:r>
      <w:r w:rsidR="00C84E0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дао упутство посланицима о начину гласање за избор делегата. </w:t>
      </w:r>
    </w:p>
    <w:p w14:paraId="39A68B64" w14:textId="77777777" w:rsidR="000C6D3B" w:rsidRDefault="000C6D3B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4EDA018" w14:textId="43414C80" w:rsidR="000C6D3B" w:rsidRDefault="005F21C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Посланици су приступили </w:t>
      </w:r>
      <w:r w:rsidR="00C36F82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процедури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гласања.</w:t>
      </w:r>
    </w:p>
    <w:p w14:paraId="5DB1A357" w14:textId="1ED1B1E5" w:rsidR="005F21CE" w:rsidRDefault="005F21C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DA26752" w14:textId="3F1D9683" w:rsidR="005F21CE" w:rsidRDefault="005F21C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Након обављене процедуре гласањ</w:t>
      </w:r>
      <w:r w:rsidR="00D64D0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, Извјештај Комисије за избор и именовање поднио је Илија Таминџија, предсједник Комисије за избор и именовање</w:t>
      </w:r>
      <w:r w:rsidR="00576B13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:</w:t>
      </w:r>
    </w:p>
    <w:p w14:paraId="6F2819D8" w14:textId="77777777" w:rsidR="00576B13" w:rsidRPr="00A143B0" w:rsidRDefault="00576B13" w:rsidP="00576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0BFDCF" w14:textId="79FC6F80" w:rsidR="00D64D0E" w:rsidRPr="00D64D0E" w:rsidRDefault="00576B13" w:rsidP="00D6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D64D0E" w:rsidRPr="00D64D0E" w:rsidSect="00713BD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A143B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Избору су присуствовали сви посланици </w:t>
      </w:r>
      <w:r w:rsidRPr="00A143B0">
        <w:rPr>
          <w:rFonts w:ascii="Times New Roman" w:eastAsia="Times New Roman" w:hAnsi="Times New Roman" w:cs="Times New Roman"/>
          <w:sz w:val="24"/>
          <w:szCs w:val="24"/>
          <w:lang w:val="sr-Latn-BA"/>
        </w:rPr>
        <w:t>XI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A143B0">
        <w:rPr>
          <w:rFonts w:ascii="Times New Roman" w:eastAsia="Times New Roman" w:hAnsi="Times New Roman" w:cs="Times New Roman"/>
          <w:sz w:val="24"/>
          <w:szCs w:val="24"/>
          <w:lang w:val="sr-Cyrl-BA"/>
        </w:rPr>
        <w:t>сазива</w:t>
      </w:r>
      <w:r w:rsidRPr="00A143B0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74C305D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БАЊАЦ ДАРКО</w:t>
      </w:r>
    </w:p>
    <w:p w14:paraId="78C39F35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БАШЕВИЋ СТРАХИЊА</w:t>
      </w:r>
    </w:p>
    <w:p w14:paraId="03BFA493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БЕРЈАН ДАРКО</w:t>
      </w:r>
    </w:p>
    <w:p w14:paraId="6A1959AA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БОДИРОГА ОГЊЕН</w:t>
      </w:r>
    </w:p>
    <w:p w14:paraId="6991CCC9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БУКЕЈЛОВИЋ НИНА</w:t>
      </w:r>
    </w:p>
    <w:p w14:paraId="196A28CB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БРДАР ДРАГАН</w:t>
      </w:r>
    </w:p>
    <w:p w14:paraId="18ABAB32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ВАСИЋ ДРАГОМИР</w:t>
      </w:r>
    </w:p>
    <w:p w14:paraId="0CD36087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ВАСИЋ КОСТАДИН</w:t>
      </w:r>
    </w:p>
    <w:p w14:paraId="242AD9D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ВИДОВИЋ РАДОЈИЦА</w:t>
      </w:r>
    </w:p>
    <w:p w14:paraId="1AF3A27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ВРХОВАЦ ДРАЖЕН</w:t>
      </w:r>
    </w:p>
    <w:p w14:paraId="0FAC59CB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ВУКАНОВИЋ НЕБОЈША</w:t>
      </w:r>
    </w:p>
    <w:p w14:paraId="61FD7AD0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ВУКОМАНОВИЋ ТАЊА</w:t>
      </w:r>
    </w:p>
    <w:p w14:paraId="545D74FF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ВУЧИНИЋ ЂОРЂЕ</w:t>
      </w:r>
    </w:p>
    <w:p w14:paraId="205E4902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ГАЈИЋ АНДРЕА</w:t>
      </w:r>
    </w:p>
    <w:p w14:paraId="5C239A8E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ГАЛИЋ ДРАГАН</w:t>
      </w:r>
    </w:p>
    <w:p w14:paraId="5CED28B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ГАШИЋ СУЗАНА</w:t>
      </w:r>
    </w:p>
    <w:p w14:paraId="113F698B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ГРАХОВАЦ ЗАГОРКА</w:t>
      </w:r>
    </w:p>
    <w:p w14:paraId="48C0BF67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ГРБИЋ САША</w:t>
      </w:r>
    </w:p>
    <w:p w14:paraId="257BBE51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ГОВЕДАРИЦА ВУКОТА</w:t>
      </w:r>
    </w:p>
    <w:p w14:paraId="1740F27C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ДАКИЋ МИЛАН</w:t>
      </w:r>
    </w:p>
    <w:p w14:paraId="31A33658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ДАМЈАНОВИЋ ТАМАРА</w:t>
      </w:r>
    </w:p>
    <w:p w14:paraId="5D68A9C1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ДОНЧИЋ РАДИСЛАВ</w:t>
      </w:r>
    </w:p>
    <w:p w14:paraId="13453E83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ДРАГОЈЕВИЋ СТОЈИЋ МАЈА</w:t>
      </w:r>
    </w:p>
    <w:p w14:paraId="627BE28E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ДРИНИЋ НЕБОЈША</w:t>
      </w:r>
    </w:p>
    <w:p w14:paraId="45AF5FEA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ДУБРАВАЦ ЖЕЉКО</w:t>
      </w:r>
    </w:p>
    <w:p w14:paraId="73FF7749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ДУРАТОВИЋ МИРСАД</w:t>
      </w:r>
    </w:p>
    <w:p w14:paraId="2A901F3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ЂАЈИЋ ВЛАДО</w:t>
      </w:r>
    </w:p>
    <w:p w14:paraId="5118652A" w14:textId="5102E34A" w:rsidR="00D64D0E" w:rsidRPr="00D64D0E" w:rsidRDefault="00576B13" w:rsidP="00D64D0E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ЂОКИЋ ПЕТАР</w:t>
      </w:r>
    </w:p>
    <w:p w14:paraId="7D666262" w14:textId="522784A4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ЂУРИЋ ПЕРО</w:t>
      </w:r>
    </w:p>
    <w:p w14:paraId="5BD94C80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ЕВЂИЋ ТАМАРА</w:t>
      </w:r>
    </w:p>
    <w:p w14:paraId="3A58B0ED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 xml:space="preserve">ЖУНИЋ ИГОР </w:t>
      </w:r>
    </w:p>
    <w:p w14:paraId="7788598C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ИЈАЧИЋ МИЛИЦА</w:t>
      </w:r>
    </w:p>
    <w:p w14:paraId="44E04DD0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ИЛИЋ МЛАДЕН</w:t>
      </w:r>
    </w:p>
    <w:p w14:paraId="6C160B70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ЈОШИЋ ДАНИЈЕЛ</w:t>
      </w:r>
    </w:p>
    <w:p w14:paraId="24C1B097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КАБИЋ ДРАГОСЛАВ</w:t>
      </w:r>
    </w:p>
    <w:p w14:paraId="35A04FB9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КАЈКУТ ЗЕЉКОВИЋ МИРЕЛА</w:t>
      </w:r>
    </w:p>
    <w:p w14:paraId="621F2EE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КАСАПОВИЋ МИЛАН</w:t>
      </w:r>
    </w:p>
    <w:p w14:paraId="6156D3FE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КРСМАНОВИЋ АЛЕКСАНДАР</w:t>
      </w:r>
    </w:p>
    <w:p w14:paraId="5B0F981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КУЉИЋ ОГЊЕН</w:t>
      </w:r>
    </w:p>
    <w:p w14:paraId="004A2B2F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ЛАЛОВИЋ НЕНАД</w:t>
      </w:r>
    </w:p>
    <w:p w14:paraId="38675D7A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ЉУБОЈЕВИЋ АЊА</w:t>
      </w:r>
    </w:p>
    <w:p w14:paraId="7079DC0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МАЗАЛИЦА СРЂАН</w:t>
      </w:r>
    </w:p>
    <w:p w14:paraId="0DFABE1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МАРКОВИЋ СЛАВИША</w:t>
      </w:r>
    </w:p>
    <w:p w14:paraId="675ACE52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МИЈАТОВИЋ СИНИША</w:t>
      </w:r>
    </w:p>
    <w:p w14:paraId="21A9FD7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МИЛАКОВИЋ МИЛАН</w:t>
      </w:r>
    </w:p>
    <w:p w14:paraId="116D0091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МИТРОВИЋ ВОЈИН</w:t>
      </w:r>
    </w:p>
    <w:p w14:paraId="1DBB81B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МИХАЈИЛИЦА МИЛАНКО</w:t>
      </w:r>
    </w:p>
    <w:p w14:paraId="3D6BDE1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НЕШИЋ ПРЕДРАГ</w:t>
      </w:r>
    </w:p>
    <w:p w14:paraId="6E33C9F5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НЕШКОВИЋ ЖЕЛИМИР</w:t>
      </w:r>
    </w:p>
    <w:p w14:paraId="53D79F48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ОРАШАНИН МИРЈАНА</w:t>
      </w:r>
    </w:p>
    <w:p w14:paraId="120680EC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ПАШАЛИЋ БОРИС</w:t>
      </w:r>
    </w:p>
    <w:p w14:paraId="1E8CA990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ПЕРИЋ РОМИЋ РАНКА</w:t>
      </w:r>
    </w:p>
    <w:p w14:paraId="1551CC43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ПЕТРОВИЋ МИЛАН</w:t>
      </w:r>
    </w:p>
    <w:p w14:paraId="7E15DCBC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ПЕТКОВИЋ  БИЉАНА</w:t>
      </w:r>
    </w:p>
    <w:p w14:paraId="681029D0" w14:textId="0D6A550A" w:rsidR="00D64D0E" w:rsidRPr="00D64D0E" w:rsidRDefault="00576B13" w:rsidP="00D64D0E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ПИЈЕТЛОВИЋ ДЕНИС</w:t>
      </w:r>
    </w:p>
    <w:p w14:paraId="04B6F08C" w14:textId="3ABFB85A" w:rsidR="00D64D0E" w:rsidRPr="00D64D0E" w:rsidRDefault="00576B13" w:rsidP="00D64D0E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РАДОВИЋ МИЛАН</w:t>
      </w:r>
    </w:p>
    <w:p w14:paraId="32ABDC76" w14:textId="05F0DF66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РАДУЛОВИЋ НАТАША</w:t>
      </w:r>
    </w:p>
    <w:p w14:paraId="0635729D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РАНКИЋ ПЕТКО</w:t>
      </w:r>
    </w:p>
    <w:p w14:paraId="4B7A990C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РИСТИЋ СЛАВЕНКО</w:t>
      </w:r>
    </w:p>
    <w:p w14:paraId="394E3B0D" w14:textId="4CB7B24C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САВАНОВИЋ МИЛАН</w:t>
      </w:r>
    </w:p>
    <w:p w14:paraId="093C257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САВИЋ БАЊАЦ МИРНА</w:t>
      </w:r>
    </w:p>
    <w:p w14:paraId="6375DB22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САЛКИЋ РАМИЗ</w:t>
      </w:r>
    </w:p>
    <w:p w14:paraId="3B649B31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СКОКО МАКСИМ</w:t>
      </w:r>
    </w:p>
    <w:p w14:paraId="1DA27999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СТАНИЋ ВЕЛИБОР</w:t>
      </w:r>
    </w:p>
    <w:p w14:paraId="7D1FB167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СТАНИШИЋ АЦО</w:t>
      </w:r>
    </w:p>
    <w:p w14:paraId="43E5BFEB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СТЕВАНДИЋ НЕНАД</w:t>
      </w:r>
    </w:p>
    <w:p w14:paraId="60006BD1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СТЕВАНОВИЋ ЗОРАН</w:t>
      </w:r>
    </w:p>
    <w:p w14:paraId="0B351BC7" w14:textId="3EC72C54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СТЕВАНОВИЋ</w:t>
      </w:r>
      <w:r w:rsidR="00D64D0E">
        <w:rPr>
          <w:rFonts w:ascii="Times New Roman" w:eastAsia="Calibri" w:hAnsi="Times New Roman" w:cs="Times New Roman"/>
          <w:sz w:val="18"/>
          <w:szCs w:val="18"/>
          <w:lang w:val="sr-Cyrl-RS"/>
        </w:rPr>
        <w:t xml:space="preserve"> </w:t>
      </w: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СПОМЕНКА</w:t>
      </w:r>
    </w:p>
    <w:p w14:paraId="0F775585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СТУПАР РАДИЋ АЛЕКСАНДРА</w:t>
      </w:r>
    </w:p>
    <w:p w14:paraId="701899F1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СУБОТИЋ АЛЕКСАНДАР</w:t>
      </w:r>
    </w:p>
    <w:p w14:paraId="7AD6AF74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ТАМИНЏИЈА ИЛИЈА</w:t>
      </w:r>
    </w:p>
    <w:p w14:paraId="1915ED8E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ТАСОВАЦ МИЛУТИН</w:t>
      </w:r>
    </w:p>
    <w:p w14:paraId="7947102A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ТОДОРОВИЋ СРЂАН</w:t>
      </w:r>
    </w:p>
    <w:p w14:paraId="3644023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ТРНИНИЋ АЛЕКСАНДАР</w:t>
      </w:r>
    </w:p>
    <w:p w14:paraId="6A159B45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ТРНИНИЋ МИЛАН</w:t>
      </w:r>
    </w:p>
    <w:p w14:paraId="59F2951C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ЋИБИЋ БОБАНА</w:t>
      </w:r>
    </w:p>
    <w:p w14:paraId="4A4F345B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ХУРТИЋ СЕВЛИД</w:t>
      </w:r>
    </w:p>
    <w:p w14:paraId="5B98511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ЦРНАДАК ИГОР</w:t>
      </w:r>
    </w:p>
    <w:p w14:paraId="7D6BA483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ЧЕКИЋ ДИАНА</w:t>
      </w:r>
    </w:p>
    <w:p w14:paraId="25932888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ШЕРАНИЋ АЛЕН</w:t>
      </w:r>
    </w:p>
    <w:p w14:paraId="1986B576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ШКИПИНА ДАМЈАН</w:t>
      </w:r>
    </w:p>
    <w:p w14:paraId="5FEC315A" w14:textId="77777777" w:rsidR="00576B13" w:rsidRPr="00A143B0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ШЉИВИЋ НИКОЛИНА</w:t>
      </w:r>
    </w:p>
    <w:p w14:paraId="206B9E86" w14:textId="60F2E6B5" w:rsidR="00576B13" w:rsidRPr="000974D7" w:rsidRDefault="00576B13" w:rsidP="00576B13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sz w:val="18"/>
          <w:szCs w:val="18"/>
          <w:lang w:val="sr-Latn-BA"/>
        </w:rPr>
        <w:sectPr w:rsidR="00576B13" w:rsidRPr="000974D7" w:rsidSect="008B1ED3">
          <w:type w:val="continuous"/>
          <w:pgSz w:w="12240" w:h="15840"/>
          <w:pgMar w:top="1440" w:right="990" w:bottom="1440" w:left="810" w:header="720" w:footer="720" w:gutter="0"/>
          <w:cols w:num="3" w:space="720"/>
          <w:docGrid w:linePitch="360"/>
        </w:sectPr>
      </w:pPr>
      <w:r w:rsidRPr="00A143B0">
        <w:rPr>
          <w:rFonts w:ascii="Times New Roman" w:eastAsia="Calibri" w:hAnsi="Times New Roman" w:cs="Times New Roman"/>
          <w:sz w:val="18"/>
          <w:szCs w:val="18"/>
          <w:lang w:val="sr-Latn-BA"/>
        </w:rPr>
        <w:t>ШУЛИЋ ДЕНИС</w:t>
      </w:r>
    </w:p>
    <w:p w14:paraId="488B0FA6" w14:textId="77777777" w:rsidR="00C84E08" w:rsidRDefault="00C84E08" w:rsidP="008F72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D2FA8D" w14:textId="515AFA0B" w:rsidR="00576B13" w:rsidRPr="008B1ED3" w:rsidRDefault="00576B13" w:rsidP="008F72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Предсједник Комисије за избор и именовање Народне скупштине Републике Српске упознао је народне посланике са чланом 9.12е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9.12ф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Изборног закона Босне и Херцеговине, те са приспјелим листама кандидата за делегате из Републике Српске у Дом народа Парламентарне скупштине Босне и Херцеговине, и то: </w:t>
      </w:r>
    </w:p>
    <w:p w14:paraId="58E2A546" w14:textId="654AAC43" w:rsidR="00576B13" w:rsidRPr="008B1ED3" w:rsidRDefault="00576B13" w:rsidP="00576B13">
      <w:pPr>
        <w:numPr>
          <w:ilvl w:val="0"/>
          <w:numId w:val="30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приједлог предлагача Дениса Шулића,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листа са предложена 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RS"/>
        </w:rPr>
        <w:t>два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кандидата, и то:</w:t>
      </w:r>
    </w:p>
    <w:p w14:paraId="09EB5529" w14:textId="4CFD1769" w:rsidR="00576B13" w:rsidRPr="008B1ED3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1. Бошко Томић</w:t>
      </w:r>
      <w:r w:rsidR="00C56B2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42EBA7F" w14:textId="1D1BCD94" w:rsidR="00576B13" w:rsidRPr="008B1ED3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2. Младен Поповић</w:t>
      </w:r>
      <w:r w:rsidR="00C56B2C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2FB5613F" w14:textId="18BD8B49" w:rsidR="00576B13" w:rsidRPr="008B1ED3" w:rsidRDefault="00576B13" w:rsidP="00576B13">
      <w:pPr>
        <w:numPr>
          <w:ilvl w:val="0"/>
          <w:numId w:val="30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 предлагача Ранке Перић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Ромић,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листа са предложена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два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и то: </w:t>
      </w:r>
    </w:p>
    <w:p w14:paraId="5C606FD2" w14:textId="0FDA1117" w:rsidR="00576B13" w:rsidRPr="008B1ED3" w:rsidRDefault="00576B13" w:rsidP="00576B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1. Сњежана Новаковић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Бурсаћ</w:t>
      </w:r>
      <w:r w:rsidR="00C56B2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7AAEC57E" w14:textId="7960222A" w:rsidR="00576B13" w:rsidRPr="008B1ED3" w:rsidRDefault="00576B13" w:rsidP="00576B13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2. Вељко Марић</w:t>
      </w:r>
      <w:r w:rsidR="00C56B2C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1DDB7CCB" w14:textId="7002FD75" w:rsidR="00576B13" w:rsidRPr="008B1ED3" w:rsidRDefault="00576B13" w:rsidP="00576B13">
      <w:pPr>
        <w:numPr>
          <w:ilvl w:val="0"/>
          <w:numId w:val="30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 ПДП</w:t>
      </w:r>
      <w:r w:rsidR="00C84E08">
        <w:rPr>
          <w:rFonts w:ascii="Times New Roman" w:eastAsia="Times New Roman" w:hAnsi="Times New Roman" w:cs="Times New Roman"/>
          <w:sz w:val="24"/>
          <w:szCs w:val="24"/>
          <w:lang w:val="sr-Cyrl-CS"/>
        </w:rPr>
        <w:t>–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0974D7"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артија демократског прогреса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листа са предложена 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три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кандидата, и то:</w:t>
      </w:r>
    </w:p>
    <w:p w14:paraId="084F41B4" w14:textId="77777777" w:rsidR="00576B13" w:rsidRPr="008B1ED3" w:rsidRDefault="00576B13" w:rsidP="00576B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Ненад Вуковић, </w:t>
      </w:r>
    </w:p>
    <w:p w14:paraId="63985494" w14:textId="77777777" w:rsidR="00576B13" w:rsidRPr="008B1ED3" w:rsidRDefault="00576B13" w:rsidP="00576B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Драган Милановић и </w:t>
      </w:r>
    </w:p>
    <w:p w14:paraId="65F1A8D3" w14:textId="67254F73" w:rsidR="00576B13" w:rsidRPr="008B1ED3" w:rsidRDefault="00576B13" w:rsidP="00576B1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Јелена Елчија Јованић</w:t>
      </w:r>
      <w:r w:rsidR="00B00CCE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02E6988C" w14:textId="1A479AF6" w:rsidR="00576B13" w:rsidRPr="008B1ED3" w:rsidRDefault="00576B13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 предлагача Милана Радовића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листа са предложена 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>три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то: </w:t>
      </w:r>
    </w:p>
    <w:p w14:paraId="6376E9EE" w14:textId="77777777" w:rsidR="00576B13" w:rsidRPr="008B1ED3" w:rsidRDefault="00576B13" w:rsidP="00576B1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Желимир Нешковић,</w:t>
      </w:r>
    </w:p>
    <w:p w14:paraId="63F93CB5" w14:textId="77777777" w:rsidR="00576B13" w:rsidRPr="008B1ED3" w:rsidRDefault="00576B13" w:rsidP="00576B1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Тамара Евђић и </w:t>
      </w:r>
    </w:p>
    <w:p w14:paraId="6B9AD626" w14:textId="1D65E145" w:rsidR="00576B13" w:rsidRPr="008B1ED3" w:rsidRDefault="00576B13" w:rsidP="00576B1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Стефан Игњатовић</w:t>
      </w:r>
      <w:r w:rsidR="00B00CCE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2E166D50" w14:textId="1EA66345" w:rsidR="00576B13" w:rsidRPr="008B1ED3" w:rsidRDefault="00576B13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приједлог предлагача Ање Љубојевић,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листа са предложена 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и то: </w:t>
      </w:r>
    </w:p>
    <w:p w14:paraId="2D6C5321" w14:textId="77777777" w:rsidR="00576B13" w:rsidRPr="008B1ED3" w:rsidRDefault="00576B13" w:rsidP="00576B13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Никола Шпирић и </w:t>
      </w:r>
    </w:p>
    <w:p w14:paraId="2FBDF441" w14:textId="6D32A965" w:rsidR="00576B13" w:rsidRPr="008B1ED3" w:rsidRDefault="00576B13" w:rsidP="00576B13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Милош Лукић</w:t>
      </w:r>
      <w:r w:rsidR="00B00CCE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</w:p>
    <w:p w14:paraId="25501E3B" w14:textId="257236D3" w:rsidR="00576B13" w:rsidRPr="008B1ED3" w:rsidRDefault="00576B13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приједлог предлагача Игора Жунића, листа са предложена </w:t>
      </w:r>
      <w:r w:rsidR="000974D7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и то: </w:t>
      </w:r>
    </w:p>
    <w:p w14:paraId="0DA49541" w14:textId="77777777" w:rsidR="00576B13" w:rsidRPr="008B1ED3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1. Средоје Новић и </w:t>
      </w:r>
    </w:p>
    <w:p w14:paraId="7DFE8D97" w14:textId="4B997217" w:rsidR="00576B13" w:rsidRPr="008B1ED3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2. Данијела Мрда</w:t>
      </w:r>
      <w:r w:rsidR="00B00CCE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</w:t>
      </w:r>
    </w:p>
    <w:p w14:paraId="298AD5CA" w14:textId="1C6B2D27" w:rsidR="00576B13" w:rsidRPr="008B1ED3" w:rsidRDefault="00576B13" w:rsidP="00576B13">
      <w:pPr>
        <w:numPr>
          <w:ilvl w:val="0"/>
          <w:numId w:val="27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приједлог предлагача Саше Грбића, листа са предложена 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и то: </w:t>
      </w:r>
    </w:p>
    <w:p w14:paraId="4E386AA4" w14:textId="77777777" w:rsidR="00576B13" w:rsidRPr="008B1ED3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1. Војин Мијатовић и </w:t>
      </w:r>
    </w:p>
    <w:p w14:paraId="6560019F" w14:textId="0D84F27F" w:rsidR="00576B13" w:rsidRPr="008B1ED3" w:rsidRDefault="00576B13" w:rsidP="00576B1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2. Александар Вуковић</w:t>
      </w:r>
      <w:r w:rsidR="00B00CCE">
        <w:rPr>
          <w:rFonts w:ascii="Times New Roman" w:eastAsia="Times New Roman" w:hAnsi="Times New Roman" w:cs="Times New Roman"/>
          <w:sz w:val="24"/>
          <w:szCs w:val="24"/>
          <w:lang w:val="sr-Cyrl-BA"/>
        </w:rPr>
        <w:t>;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</w:t>
      </w:r>
    </w:p>
    <w:p w14:paraId="2F2B2E1E" w14:textId="6B140CE2" w:rsidR="00576B13" w:rsidRPr="008B1ED3" w:rsidRDefault="00576B13" w:rsidP="00576B13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8. приједлог предлагача Младена Илића, листа са предложена 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два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кандидата, </w:t>
      </w:r>
    </w:p>
    <w:p w14:paraId="26950A52" w14:textId="77777777" w:rsidR="00576B13" w:rsidRPr="008B1ED3" w:rsidRDefault="00576B13" w:rsidP="00576B13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и то: </w:t>
      </w:r>
    </w:p>
    <w:p w14:paraId="3EB9A1F6" w14:textId="77777777" w:rsidR="00576B13" w:rsidRPr="008B1ED3" w:rsidRDefault="00576B13" w:rsidP="00576B1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Радован Ковачевић и</w:t>
      </w:r>
    </w:p>
    <w:p w14:paraId="728740B7" w14:textId="512E0869" w:rsidR="00576B13" w:rsidRDefault="00576B13" w:rsidP="00576B13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1701" w:hanging="283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Небојша Шешлија.</w:t>
      </w:r>
    </w:p>
    <w:p w14:paraId="6E058DA4" w14:textId="77777777" w:rsidR="00D64D0E" w:rsidRPr="008B1ED3" w:rsidRDefault="00D64D0E" w:rsidP="00D64D0E">
      <w:pPr>
        <w:tabs>
          <w:tab w:val="left" w:pos="1418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560E495" w14:textId="2C367F0C" w:rsidR="00D64D0E" w:rsidRDefault="00576B13" w:rsidP="00960C8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извршен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контрол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гласачке кутије, присутним народним посланицима дијељени су гласачки листићи. По пријему гласачког листића сваки народни посланик лично 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потписао 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бирачк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CS"/>
        </w:rPr>
        <w:t>ак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Гласачки листићи су овјеравани непосредно прије уручивања, а након потписивања гласача у бирачки списак. </w:t>
      </w:r>
    </w:p>
    <w:p w14:paraId="17C833E7" w14:textId="03A4D3E0" w:rsidR="00576B13" w:rsidRPr="008B1ED3" w:rsidRDefault="008F72E8" w:rsidP="00960C8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Послије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обављене процедуре тајног гласања и пребројавања гласачких листића Комисија за избор и именовање Народне скупштине Републике Српске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 саставу: 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Илија Таминџија,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предсједник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чланови: Игор Жунић, Ранка Перић Ромић, Драгомир Васић, 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Милан Петровић, Игор Црнадак, Петар Ђокић, Споменка Стевановић и Ненад Стевандић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констатовал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Latn-CS"/>
        </w:rPr>
        <w:t>а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576B13"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су предложене листе добиле:</w:t>
      </w:r>
    </w:p>
    <w:p w14:paraId="767BD34C" w14:textId="77777777" w:rsidR="00576B13" w:rsidRPr="008B1ED3" w:rsidRDefault="00576B13" w:rsidP="00576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765F529" w14:textId="4656EC7A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Денис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Шулић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н</w:t>
      </w:r>
      <w:r w:rsidR="00D64D0E">
        <w:rPr>
          <w:rFonts w:ascii="Times New Roman" w:eastAsia="Times New Roman" w:hAnsi="Times New Roman" w:cs="Times New Roman"/>
          <w:sz w:val="24"/>
          <w:szCs w:val="24"/>
          <w:lang w:val="sr-Cyrl-BA"/>
        </w:rPr>
        <w:t>иједан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(0) глас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D7AE4C2" w14:textId="13840E46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Ранк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Перић Ромић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дванаест (12) гласова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EA6CF87" w14:textId="6D57F415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ПДП-Партиј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демократског прогреса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једанаест (11) гласова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0743B00" w14:textId="50B2E23C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Милан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Радовић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шеснаест (16) гласова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6081105" w14:textId="007E5B01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приједлог Ањ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Љубојевић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            тринаест (13) гласова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7E81B21F" w14:textId="104099AD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Игор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Жунић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четрнаест (14) гласова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09B5BA2" w14:textId="3414C11A" w:rsidR="00576B13" w:rsidRPr="008B1ED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Саш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Грбић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два (2) гласа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</w:p>
    <w:p w14:paraId="731746EA" w14:textId="6DE1E81F" w:rsidR="00576B13" w:rsidRDefault="00576B13" w:rsidP="00576B13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приједлог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>Младен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Илић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четрнаест (14) гласова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E92CC80" w14:textId="77777777" w:rsidR="00D64D0E" w:rsidRPr="008B1ED3" w:rsidRDefault="00D64D0E" w:rsidP="00D64D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C2F90EA" w14:textId="64B4BB60" w:rsidR="00576B13" w:rsidRPr="008B1ED3" w:rsidRDefault="00576B13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5B63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такође 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констатовала </w:t>
      </w:r>
      <w:r w:rsidR="005B635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издвојено мишљење члана Комисије Игора Црна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 који сматра да гласачки листић, за који је Комисија утврдила да је неважећи, треба да припадне кандидатској листи ПДП-Партије демократског прогреса. </w:t>
      </w:r>
    </w:p>
    <w:p w14:paraId="77FC1CDD" w14:textId="7CA49346" w:rsidR="00576B13" w:rsidRPr="008B1ED3" w:rsidRDefault="00576B13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Предсједник Комисије 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истакао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је на гласачком листићу јасно назначено у напомени која је болдована како се врши гласање стављањем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знака </w:t>
      </w:r>
      <w:r w:rsidR="008F72E8" w:rsidRPr="00B00CC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Х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квадратић поред назива кандидатске листе. Гласачки листић је утврдила Централна изборне комисије БиХ у складу са Изборним законом БиХ. </w:t>
      </w:r>
    </w:p>
    <w:p w14:paraId="1DEC306A" w14:textId="799DF0BC" w:rsidR="00576B13" w:rsidRDefault="00576B13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је утврдила Извјештај са осам гласова </w:t>
      </w:r>
      <w:r w:rsidRPr="005B6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/>
        </w:rPr>
        <w:t>за</w:t>
      </w:r>
      <w:r w:rsidR="008F72E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једним гласом </w:t>
      </w:r>
      <w:r w:rsidRPr="005B6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/>
        </w:rPr>
        <w:t>против</w:t>
      </w:r>
      <w:r w:rsidR="00FE192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>(Игор Црнадак) и на основу члана 9.12г</w:t>
      </w:r>
      <w:r w:rsidR="00B00CC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Изборног закона Босне и Херцеговине резултати гласања заједно са изборним материјалом </w:t>
      </w:r>
      <w:r w:rsidR="005B6354">
        <w:rPr>
          <w:rFonts w:ascii="Times New Roman" w:eastAsia="Times New Roman" w:hAnsi="Times New Roman" w:cs="Times New Roman"/>
          <w:sz w:val="24"/>
          <w:szCs w:val="24"/>
          <w:lang w:val="sr-Cyrl-CS"/>
        </w:rPr>
        <w:t>биће достављени</w:t>
      </w:r>
      <w:r w:rsidRPr="008B1E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Централној изборној комисији Босне и Херцеговине у сврху коначне расподјеле мандата.</w:t>
      </w:r>
    </w:p>
    <w:p w14:paraId="17487C11" w14:textId="77777777" w:rsidR="00FE192C" w:rsidRPr="008B1ED3" w:rsidRDefault="00FE192C" w:rsidP="008F72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289061" w14:textId="01CCDF5D" w:rsidR="00533D5D" w:rsidRDefault="00533D5D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Предсједник је отворио расправу о поднесеном </w:t>
      </w:r>
      <w:r w:rsidR="00FE192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звјештају.</w:t>
      </w:r>
    </w:p>
    <w:p w14:paraId="1C4F2674" w14:textId="77777777" w:rsidR="00AE1C6D" w:rsidRDefault="00AE1C6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57ECBFE" w14:textId="30BBF8E2" w:rsidR="00533D5D" w:rsidRDefault="00E03154" w:rsidP="000A753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t>У посланичкој расправи</w:t>
      </w:r>
      <w:r w:rsidR="00D64D0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учествовали су: </w:t>
      </w:r>
      <w:r w:rsidR="00533D5D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Небојша Вукановић, Ђорђе Вучинић, Огњен Бодирога, Денис Шулић, Ненад Лаловић, Игор Црнадак, </w:t>
      </w:r>
      <w:r w:rsidR="005F08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Мирна Савић Бањац, Ненад Стевандић, Миланко Михајилица, Игор Жунић, Драгомир Васић, Срђан Мазалица, Небојша Дринић, Радислав Дончић, Срђан Тодоровић, Славиша Марковић, Милан Петровић и Мирсад Дуратовић. </w:t>
      </w:r>
    </w:p>
    <w:p w14:paraId="40D54918" w14:textId="77777777" w:rsidR="00B00CCE" w:rsidRDefault="00533D5D" w:rsidP="00B00CC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Криви навод или реплику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имали су: Мирсад Дуратовић, С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ев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лид Хуртић, Саша Грбић, Небојша Вукановић, Перо Ђурић, Рамиз Салкић, Ђорђе Вучинић, Денис Шулић, Огњен Бодирога, Ненад Лаловић, Ранка Перић Ромић, </w:t>
      </w:r>
      <w:r w:rsidR="005F08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Срђан Мазалица, Игор Црнадак, Младен Илић, Мирна Савић Бањац, Диана Чекић, Милан Петровић, Срђан Тодоровић, Ален Шеранић и Радислав Дончић. </w:t>
      </w:r>
    </w:p>
    <w:p w14:paraId="4AE20386" w14:textId="168BBE0D" w:rsidR="00533D5D" w:rsidRDefault="00533D5D" w:rsidP="00B00CC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Повреду Пословника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пријавили су: Небојша Вукановић (члан 138 став 2, члан 19</w:t>
      </w:r>
      <w:r w:rsidR="005F08BF">
        <w:rPr>
          <w:rFonts w:ascii="Times New Roman" w:eastAsia="Calibri" w:hAnsi="Times New Roman" w:cs="Times New Roman"/>
          <w:sz w:val="24"/>
          <w:szCs w:val="24"/>
          <w:lang w:val="sr-Cyrl-BA"/>
        </w:rPr>
        <w:t>, члан 23, члан 140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)</w:t>
      </w:r>
      <w:r w:rsidR="00B00CC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Огњен Бодирога (члан 139)</w:t>
      </w:r>
      <w:r w:rsidR="005F08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Ранка Перић Ромић (члан 140</w:t>
      </w:r>
      <w:r w:rsidR="005F08BF">
        <w:rPr>
          <w:rFonts w:ascii="Times New Roman" w:eastAsia="Calibri" w:hAnsi="Times New Roman" w:cs="Times New Roman"/>
          <w:sz w:val="24"/>
          <w:szCs w:val="24"/>
          <w:lang w:val="sr-Cyrl-BA"/>
        </w:rPr>
        <w:t>, 139 став 2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)</w:t>
      </w:r>
      <w:r w:rsidR="00B00CC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5F08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Ђорђе Вучинић (члан 139), Денис Шулић (члан 139 став 2) и Илија Таминџија (члан 137)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58B29698" w14:textId="77777777" w:rsidR="005B6354" w:rsidRDefault="005B6354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E5EE672" w14:textId="11D79902" w:rsidR="00576B13" w:rsidRDefault="00576B13" w:rsidP="000A753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Посланици су се изјаснили о одлуци.</w:t>
      </w:r>
    </w:p>
    <w:p w14:paraId="3C25229D" w14:textId="77777777" w:rsidR="00713BD0" w:rsidRDefault="00713BD0" w:rsidP="001562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CA58B44" w14:textId="4F786ECE" w:rsidR="005F08BF" w:rsidRPr="00482B31" w:rsidRDefault="00713BD0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13BD0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Одлука о усвајању Извјештаја Комисије за избор и именовање о избору делегата из реда српског народа у Дом народа Парламентарне скупштине Босне и Херцеговине усвојена је са</w:t>
      </w:r>
      <w:r w:rsidR="001562BE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78, гласало 77)</w:t>
      </w:r>
      <w:r w:rsidR="001562BE" w:rsidRPr="001B126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1562BE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65</w:t>
      </w:r>
      <w:r w:rsidR="001562BE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гласова</w:t>
      </w:r>
      <w:r w:rsidR="001562BE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="001562BE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12</w:t>
      </w:r>
      <w:r w:rsidR="001562BE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 </w:t>
      </w:r>
      <w:r w:rsidR="001562BE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ниједан</w:t>
      </w:r>
      <w:r w:rsidR="001562BE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562BE"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посланик се</w:t>
      </w:r>
      <w:r w:rsidR="001562BE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BA"/>
        </w:rPr>
        <w:t xml:space="preserve"> није</w:t>
      </w:r>
      <w:r w:rsidR="001562BE"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уздржао од гласања.</w:t>
      </w:r>
    </w:p>
    <w:p w14:paraId="1F43C7D3" w14:textId="77777777" w:rsidR="001562BE" w:rsidRPr="00EA60DD" w:rsidRDefault="00E03154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1B126B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lastRenderedPageBreak/>
        <w:t xml:space="preserve">Ад – 3: </w:t>
      </w:r>
      <w:r w:rsidR="001562BE" w:rsidRPr="00CE46B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Избор потпредсједникā Народне скупштине Републике Српске</w:t>
      </w:r>
      <w:r w:rsidR="001562BE" w:rsidRPr="00EA60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</w:t>
      </w:r>
    </w:p>
    <w:p w14:paraId="21BB3BA6" w14:textId="77777777" w:rsidR="001562BE" w:rsidRDefault="001562B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6D5B618" w14:textId="20C353D3" w:rsidR="001562BE" w:rsidRDefault="001562BE" w:rsidP="000A75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Предсједник је у складу са чланом 19 Пословника прочитао предложене кандидате за потпредсједник</w:t>
      </w:r>
      <w:r w:rsidR="00FE192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ē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Народне скупштине</w:t>
      </w:r>
      <w:r w:rsidR="00FE192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0BF3E5C2" w14:textId="369C9306" w:rsidR="001562BE" w:rsidRDefault="001562BE" w:rsidP="001562B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Покрет за државу – Мирсад Дуратовић</w:t>
      </w:r>
    </w:p>
    <w:p w14:paraId="49C93315" w14:textId="5B444DDE" w:rsidR="001562BE" w:rsidRDefault="001562BE" w:rsidP="001562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Клуба посланика Покрет за дражву извјестилац је био Саша Грбић.</w:t>
      </w:r>
    </w:p>
    <w:p w14:paraId="666C2173" w14:textId="6CEFAFE6" w:rsidR="001562BE" w:rsidRDefault="001562BE" w:rsidP="001562B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Социјалистичке партије – Петко Ранкић</w:t>
      </w:r>
    </w:p>
    <w:p w14:paraId="699B1746" w14:textId="0073977A" w:rsidR="001562BE" w:rsidRDefault="001562BE" w:rsidP="001562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У име Клуба посланика Социјалистичке партије извјестилац је био Срђан Тодоровић</w:t>
      </w:r>
      <w:r w:rsidR="00FE192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.</w:t>
      </w:r>
    </w:p>
    <w:p w14:paraId="1454C16B" w14:textId="77777777" w:rsidR="001562BE" w:rsidRDefault="001562BE" w:rsidP="001562B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Клуб посланика СНСД – Ања Љубојевић</w:t>
      </w:r>
    </w:p>
    <w:p w14:paraId="423C01B1" w14:textId="1F45B084" w:rsidR="001562BE" w:rsidRPr="001562BE" w:rsidRDefault="001562BE" w:rsidP="001562BE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име Клуба посланика СНСД извјестилац је био Игор Жунић.  </w:t>
      </w:r>
    </w:p>
    <w:p w14:paraId="2D64889E" w14:textId="77777777" w:rsidR="001562BE" w:rsidRDefault="001562BE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D548476" w14:textId="2475393D" w:rsidR="00E03154" w:rsidRDefault="001562BE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Приједлог за четвртог потпредсједника из највеће опозиционе партије није </w:t>
      </w:r>
      <w:r w:rsidR="00EA60DD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поднесен. </w:t>
      </w:r>
    </w:p>
    <w:p w14:paraId="761CAC25" w14:textId="45050818" w:rsidR="00EA60DD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6D1455E9" w14:textId="66DA244F" w:rsidR="00EA60DD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Предсједник је отворио расправу.</w:t>
      </w:r>
    </w:p>
    <w:p w14:paraId="61013BBF" w14:textId="77777777" w:rsidR="00EA60DD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6F462AD" w14:textId="6D86E448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t>У посланичкој расправи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1B126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учествовали су: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Ђорђе Вучинић, Небојша Вукановић, Петко Ранкић, Миланко Михајилица, Огњен Бодирога, Денис Шулић, Милан Петровић, Радислав Дончић и Вукота Говедарица.</w:t>
      </w:r>
    </w:p>
    <w:p w14:paraId="0AAB084D" w14:textId="77777777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6A5DD0C" w14:textId="6AF08A80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Криви навод или реплику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имали су: Денис Шулић, Петко Ранкић, Ђорђе Вучинић, Саша Грбић, Рамиз Салкић, Миланко Михајилица, Костадин Васић, Севлид Хуртић и Вукота Говедарица.</w:t>
      </w:r>
    </w:p>
    <w:p w14:paraId="341DF8DD" w14:textId="77777777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6BDE297" w14:textId="3EBAFEAC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Повреду Пословника пријавили су: Ђорђе Вучинић (члан 139) и Славиша Марковић (члан 119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B00CCE">
        <w:rPr>
          <w:rFonts w:ascii="Times New Roman" w:eastAsia="Calibri" w:hAnsi="Times New Roman" w:cs="Times New Roman"/>
          <w:i/>
          <w:iCs/>
          <w:sz w:val="24"/>
          <w:szCs w:val="24"/>
          <w:lang w:val="sr-Cyrl-BA"/>
        </w:rPr>
        <w:t>присутно 78, гласало 46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–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B00CCE">
        <w:rPr>
          <w:rFonts w:ascii="Times New Roman" w:eastAsia="Calibri" w:hAnsi="Times New Roman" w:cs="Times New Roman"/>
          <w:i/>
          <w:iCs/>
          <w:sz w:val="24"/>
          <w:szCs w:val="24"/>
          <w:lang w:val="sr-Cyrl-BA"/>
        </w:rPr>
        <w:t>19 је гласало за, 18 против, девет посланика се уздржало од гласања</w:t>
      </w:r>
      <w:r w:rsidR="00B00CCE">
        <w:rPr>
          <w:rFonts w:ascii="Times New Roman" w:eastAsia="Calibri" w:hAnsi="Times New Roman" w:cs="Times New Roman"/>
          <w:sz w:val="24"/>
          <w:szCs w:val="24"/>
          <w:lang w:val="sr-Cyrl-B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328AD13" w14:textId="77777777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2B242DE" w14:textId="00B456F5" w:rsidR="00EA60DD" w:rsidRDefault="00EA60DD" w:rsidP="00EA60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 члану 160 Пословника предсједник је одузео ријеч Небојши Вукановићу. </w:t>
      </w:r>
    </w:p>
    <w:p w14:paraId="3B156E8D" w14:textId="77777777" w:rsidR="00EA60DD" w:rsidRDefault="00EA60DD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473A60F0" w14:textId="624716FE" w:rsidR="00EA60DD" w:rsidRDefault="004E62C5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Закључена је расправа.</w:t>
      </w:r>
    </w:p>
    <w:p w14:paraId="5C49F945" w14:textId="2271ACBB" w:rsidR="004E62C5" w:rsidRDefault="004E62C5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DFC52A1" w14:textId="5A3FB62B" w:rsidR="006C0843" w:rsidRDefault="006C0843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Чланом 16 став (4) Пословника утврђена је листа кандидата за потпредсједнике по азбучном реду, те су посланици приступили гласању </w:t>
      </w:r>
      <w:r w:rsidR="00FE192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 одлукама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</w:p>
    <w:p w14:paraId="593C6796" w14:textId="77777777" w:rsidR="00482B31" w:rsidRDefault="00482B31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E57844D" w14:textId="63A5D243" w:rsidR="00EA60DD" w:rsidRDefault="006C0843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</w:pPr>
      <w:r w:rsidRPr="00482B3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Одлука о избору потпредсједника Народне скупштине Републике Српске Дуратовић Мирсада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Pr="00FE19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усвојена је </w:t>
      </w:r>
      <w:r w:rsidRPr="00FE19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77, гласало 75)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52 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гласа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10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13 посланика се уздржало од гласања</w:t>
      </w:r>
      <w:r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.</w:t>
      </w:r>
    </w:p>
    <w:p w14:paraId="6B8051FE" w14:textId="77777777" w:rsidR="001704F2" w:rsidRPr="00B54D66" w:rsidRDefault="001704F2" w:rsidP="00E031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Cyrl-RS" w:eastAsia="sr-Cyrl-BA"/>
        </w:rPr>
      </w:pPr>
    </w:p>
    <w:p w14:paraId="20D5F6E1" w14:textId="77EFA17B" w:rsidR="006C0843" w:rsidRPr="00B54D66" w:rsidRDefault="006C0843" w:rsidP="006C08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BA"/>
        </w:rPr>
      </w:pPr>
      <w:r w:rsidRPr="00482B3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Одлука о избору потпредсједника Народне скупштине Републике Српске Љубојевић Ањ</w:t>
      </w:r>
      <w:r w:rsidR="00FE192C" w:rsidRPr="00482B3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Pr="00FE19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усвојена је </w:t>
      </w:r>
      <w:r w:rsidRPr="00FE19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77, гласало 77)</w:t>
      </w:r>
      <w:r w:rsidRPr="001B126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57 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глас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ов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а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четири 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>против и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16 посланика се уздржало од гласања</w:t>
      </w:r>
      <w:r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.</w:t>
      </w:r>
    </w:p>
    <w:p w14:paraId="17E55F8D" w14:textId="77777777" w:rsidR="00B95F3F" w:rsidRPr="006C0843" w:rsidRDefault="00B95F3F" w:rsidP="006C084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1BDC1B1" w14:textId="2505E187" w:rsidR="00B95F3F" w:rsidRPr="006C0843" w:rsidRDefault="00B95F3F" w:rsidP="00B95F3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 w:rsidRPr="00482B3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Одлука о избору потпредсједника Народне скупштине Републике Српске Ранкић Петка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</w:t>
      </w:r>
      <w:r w:rsidRPr="00FE19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усвојена је </w:t>
      </w:r>
      <w:r w:rsidRPr="00FE192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>са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(присутно 77, гласало 75)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53 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с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а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18</w:t>
      </w:r>
      <w:r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четири посланика </w:t>
      </w:r>
      <w:r w:rsidR="00FE192C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су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се уздржала од гласања</w:t>
      </w:r>
      <w:r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.</w:t>
      </w:r>
    </w:p>
    <w:p w14:paraId="395EC13B" w14:textId="77777777" w:rsidR="00AC4237" w:rsidRPr="00CE46BA" w:rsidRDefault="00E03154" w:rsidP="00AC42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76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 xml:space="preserve">Ад – 4: </w:t>
      </w:r>
      <w:r w:rsidR="00AC4237" w:rsidRPr="00CE46B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Избор Административне комисије Народне скупштине Републике Српске.</w:t>
      </w:r>
    </w:p>
    <w:p w14:paraId="33F00ABE" w14:textId="34D66E91" w:rsidR="00AC4237" w:rsidRDefault="001704F2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AC423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Предсједник Комисије за избор и именовање Илија Таминџија поднио 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 </w:t>
      </w:r>
      <w:r w:rsidR="00AC423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Извјештај о избору Административне комисије Народне скупштине Републике Српске. </w:t>
      </w:r>
    </w:p>
    <w:p w14:paraId="31DE6750" w14:textId="26A3D64D" w:rsidR="00AC423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6611080" w14:textId="282D044C" w:rsidR="00AC423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 је отворио расправу о поднесеном Извјештају и напоменуо да је исти у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аглашен са свим партијама на 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сједници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Колегијум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62393A15" w14:textId="487634D5" w:rsidR="00AC423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D2384CA" w14:textId="6919B36D" w:rsidR="00AC4237" w:rsidRDefault="00FE192C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О</w:t>
      </w:r>
      <w:r w:rsidR="00AC423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овој тачки дневног реда није било пријављених за расправу. </w:t>
      </w:r>
    </w:p>
    <w:p w14:paraId="225E46EA" w14:textId="15D331BD" w:rsidR="00AC423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227D203" w14:textId="1A0538FD" w:rsidR="00AC4237" w:rsidRDefault="00AC4237" w:rsidP="00E031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Одлука о избору Административне комисије Народне скупштине Републике Српске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саставу:</w:t>
      </w:r>
    </w:p>
    <w:p w14:paraId="52D8044C" w14:textId="5567F3F6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Споменка Стевановић, предсједник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1A04DAD7" w14:textId="12BE0BB4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Биљана Петковић, замјеник предсједника,</w:t>
      </w:r>
    </w:p>
    <w:p w14:paraId="1FD3A32D" w14:textId="25EAAB57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Денис Пијетловић, члан</w:t>
      </w:r>
    </w:p>
    <w:p w14:paraId="36BBF4BC" w14:textId="69232677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Денис Шулић, члан,</w:t>
      </w:r>
    </w:p>
    <w:p w14:paraId="04877FFF" w14:textId="7F5B3DF4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Александар Трнинић, члан</w:t>
      </w:r>
      <w:r w:rsidR="00B54D66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105FD066" w14:textId="6A64AB14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Велибор Станић, члан</w:t>
      </w:r>
      <w:r w:rsidR="00B54D66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2982C399" w14:textId="33041EC5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Костадин Васић, члан</w:t>
      </w:r>
      <w:r w:rsidR="00B54D66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</w:p>
    <w:p w14:paraId="02150152" w14:textId="62E2320E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Ђорђе Вучинић, члан и </w:t>
      </w:r>
    </w:p>
    <w:p w14:paraId="1AA71D61" w14:textId="55DE7D96" w:rsidR="00AC4237" w:rsidRDefault="00AC4237" w:rsidP="00AC4237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Рамиз Салкић</w:t>
      </w:r>
      <w:r w:rsidR="00FE19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члан</w:t>
      </w:r>
    </w:p>
    <w:p w14:paraId="3AAFE3C3" w14:textId="77777777" w:rsidR="007B5898" w:rsidRDefault="007B5898" w:rsidP="007B5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E2652B9" w14:textId="4F566673" w:rsidR="007B5898" w:rsidRPr="006C0843" w:rsidRDefault="00FE192C" w:rsidP="007B58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 w:rsidRPr="00FE192C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у</w:t>
      </w:r>
      <w:r w:rsidR="007B5898" w:rsidRPr="00FE192C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>својена</w:t>
      </w:r>
      <w:r w:rsidRPr="00FE192C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 је</w:t>
      </w:r>
      <w:r w:rsidR="007B5898" w:rsidRPr="00FE192C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 са</w:t>
      </w:r>
      <w:r w:rsidR="007B5898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7B589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(присутно 76, гласало 74)</w:t>
      </w:r>
      <w:r w:rsidR="007B5898" w:rsidRPr="001B126B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7B5898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74 </w:t>
      </w:r>
      <w:r w:rsidR="007B5898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гла</w:t>
      </w:r>
      <w:r w:rsidR="007B5898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с</w:t>
      </w:r>
      <w:r w:rsidR="007B5898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а</w:t>
      </w:r>
      <w:r w:rsidR="007B5898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за, </w:t>
      </w:r>
      <w:r w:rsidR="007B5898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ниједним</w:t>
      </w:r>
      <w:r w:rsidR="007B5898" w:rsidRPr="001B126B">
        <w:rPr>
          <w:rFonts w:ascii="Times New Roman" w:eastAsia="Calibri" w:hAnsi="Times New Roman" w:cs="Times New Roman"/>
          <w:b/>
          <w:i/>
          <w:sz w:val="24"/>
          <w:szCs w:val="24"/>
          <w:lang w:val="sr-Latn-BA"/>
        </w:rPr>
        <w:t xml:space="preserve"> против и</w:t>
      </w:r>
      <w:r w:rsidR="007B5898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ниједан посланик се није уздржао од гласања</w:t>
      </w:r>
      <w:r w:rsidR="007B5898" w:rsidRPr="001B126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.</w:t>
      </w:r>
    </w:p>
    <w:p w14:paraId="5662B86B" w14:textId="7F4078C4" w:rsidR="00AC4237" w:rsidRPr="00AC4237" w:rsidRDefault="00AC4237" w:rsidP="00AC4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938A99B" w14:textId="215C7CBB" w:rsidR="007B5898" w:rsidRDefault="001704F2" w:rsidP="007B5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EF0FA7" w:rsidRPr="00EF0FA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Предсједник је </w:t>
      </w:r>
      <w:r w:rsidR="00760E0F">
        <w:rPr>
          <w:rFonts w:ascii="Times New Roman" w:eastAsia="Times New Roman" w:hAnsi="Times New Roman" w:cs="Times New Roman"/>
          <w:sz w:val="24"/>
          <w:szCs w:val="24"/>
          <w:lang w:val="sr-Cyrl-BA"/>
        </w:rPr>
        <w:t>закључио</w:t>
      </w:r>
      <w:r w:rsidR="00EF0FA7" w:rsidRPr="00EF0FA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Прву </w:t>
      </w:r>
      <w:r w:rsidR="007B5898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посебну</w:t>
      </w:r>
      <w:r w:rsidR="00EF0FA7" w:rsidRPr="00EF0FA7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сједницу Народне скупштине</w:t>
      </w:r>
      <w:r w:rsidR="007B5898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1F54578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729EC8F" w14:textId="7429D36B" w:rsidR="000A7539" w:rsidRDefault="001704F2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EF0FA7"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складу са чланом 174 став 10 Пословника саставни дио овог записника је стенограм од </w:t>
      </w:r>
      <w:r w:rsidR="007B589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121 </w:t>
      </w:r>
      <w:r w:rsidR="00EF0FA7"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страниц</w:t>
      </w:r>
      <w:r w:rsidR="000A7539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EF0FA7"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>, тонски и видео</w:t>
      </w:r>
      <w:r w:rsidR="00EF0FA7" w:rsidRPr="00EF0FA7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EF0FA7"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запис </w:t>
      </w:r>
      <w:r w:rsidR="00EF0FA7" w:rsidRPr="00EF0FA7">
        <w:rPr>
          <w:rFonts w:ascii="Times New Roman" w:eastAsia="Times New Roman" w:hAnsi="Times New Roman" w:cs="Times New Roman"/>
          <w:sz w:val="24"/>
          <w:szCs w:val="24"/>
          <w:lang w:val="sr-Cyrl-BA"/>
        </w:rPr>
        <w:t>са Прве</w:t>
      </w:r>
      <w:r w:rsidR="00EF0FA7"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B5898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посебне</w:t>
      </w:r>
      <w:r w:rsidR="00EF0FA7" w:rsidRPr="00CE46B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сједнице Народне скупштине Републике Српске.</w:t>
      </w:r>
    </w:p>
    <w:p w14:paraId="3A734B42" w14:textId="741B062E" w:rsidR="00B54D66" w:rsidRDefault="00B54D66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BC90AE5" w14:textId="77777777" w:rsidR="00B54D66" w:rsidRPr="00CE46BA" w:rsidRDefault="00B54D66" w:rsidP="000A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8095B6" w14:textId="03A0A6A3" w:rsidR="00EF0FA7" w:rsidRDefault="00EF0FA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5256AF2" w14:textId="77777777" w:rsidR="001704F2" w:rsidRDefault="001704F2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BB6273" w14:textId="73BC9876" w:rsidR="009A4D69" w:rsidRDefault="009A4D69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531DA09" w14:textId="77777777" w:rsidR="009A4D69" w:rsidRPr="00CE46BA" w:rsidRDefault="009A4D69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4FC1F9C" w14:textId="7D5EC8C5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ГЕНЕРАЛНИ СЕКРЕТАР</w:t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 xml:space="preserve">              </w:t>
      </w:r>
      <w:r w:rsidR="007B58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    </w:t>
      </w:r>
      <w:r w:rsidR="00482B31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ПРЕДСЈ</w:t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Е</w:t>
      </w:r>
      <w:r w:rsidR="00E03154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</w:t>
      </w:r>
      <w:r w:rsidR="007B5898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НИК</w:t>
      </w:r>
    </w:p>
    <w:p w14:paraId="0755A23B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НАРОДНЕ СКУПШТИНЕ </w:t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</w:r>
      <w:r w:rsidRPr="00EF0FA7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 xml:space="preserve">           НАРОДНЕ СКУПШТИНЕ </w:t>
      </w:r>
    </w:p>
    <w:p w14:paraId="7B3D5CF7" w14:textId="6FBA0784" w:rsidR="00EF0FA7" w:rsidRPr="00EF0FA7" w:rsidRDefault="00EF0FA7" w:rsidP="00EF0FA7">
      <w:pPr>
        <w:keepNext/>
        <w:spacing w:before="240" w:after="6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</w:pPr>
      <w:r w:rsidRPr="00EF0FA7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 </w:t>
      </w:r>
      <w:r w:rsidR="007B5898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 </w:t>
      </w:r>
      <w:r w:rsidRPr="00EF0FA7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Боран Босанчић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ab/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CS"/>
        </w:rPr>
        <w:t xml:space="preserve">  </w:t>
      </w:r>
      <w:r w:rsidR="007B5898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CS"/>
        </w:rPr>
        <w:t xml:space="preserve"> 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  <w:lang w:val="sr-Cyrl-CS"/>
        </w:rPr>
        <w:t xml:space="preserve"> </w:t>
      </w:r>
      <w:r w:rsidR="00E03154" w:rsidRPr="00E03154">
        <w:rPr>
          <w:rFonts w:ascii="Times New Roman" w:eastAsiaTheme="majorEastAsia" w:hAnsi="Times New Roman" w:cs="Times New Roman"/>
          <w:b/>
          <w:bCs/>
          <w:i/>
          <w:iCs/>
          <w:kern w:val="32"/>
          <w:sz w:val="24"/>
          <w:szCs w:val="24"/>
          <w:lang w:val="sr-Cyrl-CS"/>
        </w:rPr>
        <w:t>Др</w:t>
      </w:r>
      <w:r w:rsidR="00E03154">
        <w:rPr>
          <w:rFonts w:ascii="Times New Roman" w:eastAsiaTheme="majorEastAsia" w:hAnsi="Times New Roman" w:cs="Times New Roman"/>
          <w:b/>
          <w:bCs/>
          <w:i/>
          <w:kern w:val="32"/>
          <w:sz w:val="24"/>
          <w:szCs w:val="24"/>
          <w:lang w:val="sr-Cyrl-CS"/>
        </w:rPr>
        <w:t xml:space="preserve"> Ненад Стевандић</w:t>
      </w:r>
      <w:r w:rsidRPr="00EF0FA7">
        <w:rPr>
          <w:rFonts w:ascii="Times New Roman" w:eastAsiaTheme="majorEastAsia" w:hAnsi="Times New Roman" w:cs="Times New Roman"/>
          <w:b/>
          <w:bCs/>
          <w:kern w:val="32"/>
          <w:sz w:val="24"/>
          <w:szCs w:val="24"/>
        </w:rPr>
        <w:t xml:space="preserve"> </w:t>
      </w:r>
    </w:p>
    <w:p w14:paraId="7C245E06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1A37F468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6FA806BB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1C1722AE" w14:textId="77777777" w:rsidR="00EF0FA7" w:rsidRPr="00EF0FA7" w:rsidRDefault="00EF0FA7" w:rsidP="00EF0FA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226FB801" w14:textId="77777777" w:rsidR="00402EC0" w:rsidRDefault="00402EC0"/>
    <w:sectPr w:rsidR="00402EC0" w:rsidSect="00FC2C8F">
      <w:headerReference w:type="default" r:id="rId7"/>
      <w:footerReference w:type="default" r:id="rId8"/>
      <w:type w:val="continuous"/>
      <w:pgSz w:w="12240" w:h="15840"/>
      <w:pgMar w:top="1440" w:right="1440" w:bottom="1440" w:left="1440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D9261" w14:textId="77777777" w:rsidR="00900F97" w:rsidRDefault="00900F97">
      <w:pPr>
        <w:spacing w:after="0" w:line="240" w:lineRule="auto"/>
      </w:pPr>
      <w:r>
        <w:separator/>
      </w:r>
    </w:p>
  </w:endnote>
  <w:endnote w:type="continuationSeparator" w:id="0">
    <w:p w14:paraId="24FBED9E" w14:textId="77777777" w:rsidR="00900F97" w:rsidRDefault="00900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792C" w14:textId="09A81270" w:rsidR="00917DD4" w:rsidRDefault="00917DD4" w:rsidP="00B54D6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7F7C" w14:textId="77777777" w:rsidR="00900F97" w:rsidRDefault="00900F97">
      <w:pPr>
        <w:spacing w:after="0" w:line="240" w:lineRule="auto"/>
      </w:pPr>
      <w:r>
        <w:separator/>
      </w:r>
    </w:p>
  </w:footnote>
  <w:footnote w:type="continuationSeparator" w:id="0">
    <w:p w14:paraId="6CC73FC6" w14:textId="77777777" w:rsidR="00900F97" w:rsidRDefault="00900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F15D" w14:textId="77777777" w:rsidR="00917DD4" w:rsidRDefault="00917D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084D"/>
    <w:multiLevelType w:val="hybridMultilevel"/>
    <w:tmpl w:val="547C7C84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7D44C43"/>
    <w:multiLevelType w:val="hybridMultilevel"/>
    <w:tmpl w:val="B0F07652"/>
    <w:lvl w:ilvl="0" w:tplc="AED6F7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2214" w:hanging="360"/>
      </w:pPr>
    </w:lvl>
    <w:lvl w:ilvl="2" w:tplc="1C1A001B" w:tentative="1">
      <w:start w:val="1"/>
      <w:numFmt w:val="lowerRoman"/>
      <w:lvlText w:val="%3."/>
      <w:lvlJc w:val="right"/>
      <w:pPr>
        <w:ind w:left="2934" w:hanging="180"/>
      </w:pPr>
    </w:lvl>
    <w:lvl w:ilvl="3" w:tplc="1C1A000F" w:tentative="1">
      <w:start w:val="1"/>
      <w:numFmt w:val="decimal"/>
      <w:lvlText w:val="%4."/>
      <w:lvlJc w:val="left"/>
      <w:pPr>
        <w:ind w:left="3654" w:hanging="360"/>
      </w:pPr>
    </w:lvl>
    <w:lvl w:ilvl="4" w:tplc="1C1A0019" w:tentative="1">
      <w:start w:val="1"/>
      <w:numFmt w:val="lowerLetter"/>
      <w:lvlText w:val="%5."/>
      <w:lvlJc w:val="left"/>
      <w:pPr>
        <w:ind w:left="4374" w:hanging="360"/>
      </w:pPr>
    </w:lvl>
    <w:lvl w:ilvl="5" w:tplc="1C1A001B" w:tentative="1">
      <w:start w:val="1"/>
      <w:numFmt w:val="lowerRoman"/>
      <w:lvlText w:val="%6."/>
      <w:lvlJc w:val="right"/>
      <w:pPr>
        <w:ind w:left="5094" w:hanging="180"/>
      </w:pPr>
    </w:lvl>
    <w:lvl w:ilvl="6" w:tplc="1C1A000F" w:tentative="1">
      <w:start w:val="1"/>
      <w:numFmt w:val="decimal"/>
      <w:lvlText w:val="%7."/>
      <w:lvlJc w:val="left"/>
      <w:pPr>
        <w:ind w:left="5814" w:hanging="360"/>
      </w:pPr>
    </w:lvl>
    <w:lvl w:ilvl="7" w:tplc="1C1A0019" w:tentative="1">
      <w:start w:val="1"/>
      <w:numFmt w:val="lowerLetter"/>
      <w:lvlText w:val="%8."/>
      <w:lvlJc w:val="left"/>
      <w:pPr>
        <w:ind w:left="6534" w:hanging="360"/>
      </w:pPr>
    </w:lvl>
    <w:lvl w:ilvl="8" w:tplc="1C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32ED1"/>
    <w:multiLevelType w:val="hybridMultilevel"/>
    <w:tmpl w:val="A79A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14DD4"/>
    <w:multiLevelType w:val="hybridMultilevel"/>
    <w:tmpl w:val="E4B49202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B615C40"/>
    <w:multiLevelType w:val="hybridMultilevel"/>
    <w:tmpl w:val="CF8CD50A"/>
    <w:lvl w:ilvl="0" w:tplc="ADB23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44328B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94322E"/>
    <w:multiLevelType w:val="hybridMultilevel"/>
    <w:tmpl w:val="9436899C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19E3CE8"/>
    <w:multiLevelType w:val="hybridMultilevel"/>
    <w:tmpl w:val="FBE4F3EE"/>
    <w:lvl w:ilvl="0" w:tplc="58EE06C4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584567A"/>
    <w:multiLevelType w:val="hybridMultilevel"/>
    <w:tmpl w:val="3B8CC29A"/>
    <w:lvl w:ilvl="0" w:tplc="1554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F347F"/>
    <w:multiLevelType w:val="hybridMultilevel"/>
    <w:tmpl w:val="C13C8BC8"/>
    <w:lvl w:ilvl="0" w:tplc="281A000F">
      <w:start w:val="1"/>
      <w:numFmt w:val="decimal"/>
      <w:lvlText w:val="%1."/>
      <w:lvlJc w:val="left"/>
      <w:pPr>
        <w:ind w:left="630" w:hanging="360"/>
      </w:pPr>
    </w:lvl>
    <w:lvl w:ilvl="1" w:tplc="281A0019" w:tentative="1">
      <w:start w:val="1"/>
      <w:numFmt w:val="lowerLetter"/>
      <w:lvlText w:val="%2."/>
      <w:lvlJc w:val="left"/>
      <w:pPr>
        <w:ind w:left="1350" w:hanging="360"/>
      </w:pPr>
    </w:lvl>
    <w:lvl w:ilvl="2" w:tplc="281A001B" w:tentative="1">
      <w:start w:val="1"/>
      <w:numFmt w:val="lowerRoman"/>
      <w:lvlText w:val="%3."/>
      <w:lvlJc w:val="right"/>
      <w:pPr>
        <w:ind w:left="2070" w:hanging="180"/>
      </w:pPr>
    </w:lvl>
    <w:lvl w:ilvl="3" w:tplc="281A000F" w:tentative="1">
      <w:start w:val="1"/>
      <w:numFmt w:val="decimal"/>
      <w:lvlText w:val="%4."/>
      <w:lvlJc w:val="left"/>
      <w:pPr>
        <w:ind w:left="2790" w:hanging="360"/>
      </w:pPr>
    </w:lvl>
    <w:lvl w:ilvl="4" w:tplc="281A0019" w:tentative="1">
      <w:start w:val="1"/>
      <w:numFmt w:val="lowerLetter"/>
      <w:lvlText w:val="%5."/>
      <w:lvlJc w:val="left"/>
      <w:pPr>
        <w:ind w:left="3510" w:hanging="360"/>
      </w:pPr>
    </w:lvl>
    <w:lvl w:ilvl="5" w:tplc="281A001B" w:tentative="1">
      <w:start w:val="1"/>
      <w:numFmt w:val="lowerRoman"/>
      <w:lvlText w:val="%6."/>
      <w:lvlJc w:val="right"/>
      <w:pPr>
        <w:ind w:left="4230" w:hanging="180"/>
      </w:pPr>
    </w:lvl>
    <w:lvl w:ilvl="6" w:tplc="281A000F" w:tentative="1">
      <w:start w:val="1"/>
      <w:numFmt w:val="decimal"/>
      <w:lvlText w:val="%7."/>
      <w:lvlJc w:val="left"/>
      <w:pPr>
        <w:ind w:left="4950" w:hanging="360"/>
      </w:pPr>
    </w:lvl>
    <w:lvl w:ilvl="7" w:tplc="281A0019" w:tentative="1">
      <w:start w:val="1"/>
      <w:numFmt w:val="lowerLetter"/>
      <w:lvlText w:val="%8."/>
      <w:lvlJc w:val="left"/>
      <w:pPr>
        <w:ind w:left="5670" w:hanging="360"/>
      </w:pPr>
    </w:lvl>
    <w:lvl w:ilvl="8" w:tplc="28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3F67227F"/>
    <w:multiLevelType w:val="hybridMultilevel"/>
    <w:tmpl w:val="203607B2"/>
    <w:lvl w:ilvl="0" w:tplc="319CAC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7A93838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59B70C5F"/>
    <w:multiLevelType w:val="hybridMultilevel"/>
    <w:tmpl w:val="8504892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DB669CC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5E287FBA"/>
    <w:multiLevelType w:val="hybridMultilevel"/>
    <w:tmpl w:val="1E68F4E8"/>
    <w:lvl w:ilvl="0" w:tplc="66DA58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7919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476B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46736"/>
    <w:multiLevelType w:val="hybridMultilevel"/>
    <w:tmpl w:val="BF9A0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A492F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084776"/>
    <w:multiLevelType w:val="hybridMultilevel"/>
    <w:tmpl w:val="4236951A"/>
    <w:lvl w:ilvl="0" w:tplc="E96C5D42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6361556B"/>
    <w:multiLevelType w:val="multilevel"/>
    <w:tmpl w:val="85D81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310946"/>
    <w:multiLevelType w:val="hybridMultilevel"/>
    <w:tmpl w:val="BB24DD4A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69047CCC"/>
    <w:multiLevelType w:val="hybridMultilevel"/>
    <w:tmpl w:val="91C83676"/>
    <w:lvl w:ilvl="0" w:tplc="1A6CE9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2520" w:hanging="360"/>
      </w:pPr>
    </w:lvl>
    <w:lvl w:ilvl="2" w:tplc="1C1A001B" w:tentative="1">
      <w:start w:val="1"/>
      <w:numFmt w:val="lowerRoman"/>
      <w:lvlText w:val="%3."/>
      <w:lvlJc w:val="right"/>
      <w:pPr>
        <w:ind w:left="3240" w:hanging="180"/>
      </w:pPr>
    </w:lvl>
    <w:lvl w:ilvl="3" w:tplc="1C1A000F" w:tentative="1">
      <w:start w:val="1"/>
      <w:numFmt w:val="decimal"/>
      <w:lvlText w:val="%4."/>
      <w:lvlJc w:val="left"/>
      <w:pPr>
        <w:ind w:left="3960" w:hanging="360"/>
      </w:pPr>
    </w:lvl>
    <w:lvl w:ilvl="4" w:tplc="1C1A0019" w:tentative="1">
      <w:start w:val="1"/>
      <w:numFmt w:val="lowerLetter"/>
      <w:lvlText w:val="%5."/>
      <w:lvlJc w:val="left"/>
      <w:pPr>
        <w:ind w:left="4680" w:hanging="360"/>
      </w:pPr>
    </w:lvl>
    <w:lvl w:ilvl="5" w:tplc="1C1A001B" w:tentative="1">
      <w:start w:val="1"/>
      <w:numFmt w:val="lowerRoman"/>
      <w:lvlText w:val="%6."/>
      <w:lvlJc w:val="right"/>
      <w:pPr>
        <w:ind w:left="5400" w:hanging="180"/>
      </w:pPr>
    </w:lvl>
    <w:lvl w:ilvl="6" w:tplc="1C1A000F" w:tentative="1">
      <w:start w:val="1"/>
      <w:numFmt w:val="decimal"/>
      <w:lvlText w:val="%7."/>
      <w:lvlJc w:val="left"/>
      <w:pPr>
        <w:ind w:left="6120" w:hanging="360"/>
      </w:pPr>
    </w:lvl>
    <w:lvl w:ilvl="7" w:tplc="1C1A0019" w:tentative="1">
      <w:start w:val="1"/>
      <w:numFmt w:val="lowerLetter"/>
      <w:lvlText w:val="%8."/>
      <w:lvlJc w:val="left"/>
      <w:pPr>
        <w:ind w:left="6840" w:hanging="360"/>
      </w:pPr>
    </w:lvl>
    <w:lvl w:ilvl="8" w:tplc="1C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F4A3FEB"/>
    <w:multiLevelType w:val="multilevel"/>
    <w:tmpl w:val="A724A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A42872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9964683"/>
    <w:multiLevelType w:val="hybridMultilevel"/>
    <w:tmpl w:val="75D4C702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4260353">
    <w:abstractNumId w:val="13"/>
  </w:num>
  <w:num w:numId="2" w16cid:durableId="1246691382">
    <w:abstractNumId w:val="7"/>
  </w:num>
  <w:num w:numId="3" w16cid:durableId="1417290579">
    <w:abstractNumId w:val="30"/>
  </w:num>
  <w:num w:numId="4" w16cid:durableId="1626156438">
    <w:abstractNumId w:val="6"/>
  </w:num>
  <w:num w:numId="5" w16cid:durableId="154617231">
    <w:abstractNumId w:val="18"/>
  </w:num>
  <w:num w:numId="6" w16cid:durableId="6176817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9090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24826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1846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34123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69366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16637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3619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7098574">
    <w:abstractNumId w:val="17"/>
  </w:num>
  <w:num w:numId="15" w16cid:durableId="1297250842">
    <w:abstractNumId w:val="20"/>
  </w:num>
  <w:num w:numId="16" w16cid:durableId="184906688">
    <w:abstractNumId w:val="19"/>
  </w:num>
  <w:num w:numId="17" w16cid:durableId="1662851714">
    <w:abstractNumId w:val="23"/>
  </w:num>
  <w:num w:numId="18" w16cid:durableId="1864130545">
    <w:abstractNumId w:val="27"/>
  </w:num>
  <w:num w:numId="19" w16cid:durableId="2023311215">
    <w:abstractNumId w:val="1"/>
  </w:num>
  <w:num w:numId="20" w16cid:durableId="519394864">
    <w:abstractNumId w:val="3"/>
  </w:num>
  <w:num w:numId="21" w16cid:durableId="998534403">
    <w:abstractNumId w:val="24"/>
  </w:num>
  <w:num w:numId="22" w16cid:durableId="183136571">
    <w:abstractNumId w:val="9"/>
  </w:num>
  <w:num w:numId="23" w16cid:durableId="1509245667">
    <w:abstractNumId w:val="22"/>
  </w:num>
  <w:num w:numId="24" w16cid:durableId="1917741203">
    <w:abstractNumId w:val="11"/>
  </w:num>
  <w:num w:numId="25" w16cid:durableId="1523127578">
    <w:abstractNumId w:val="21"/>
  </w:num>
  <w:num w:numId="26" w16cid:durableId="1251281930">
    <w:abstractNumId w:val="10"/>
  </w:num>
  <w:num w:numId="27" w16cid:durableId="291595279">
    <w:abstractNumId w:val="14"/>
  </w:num>
  <w:num w:numId="28" w16cid:durableId="1305502453">
    <w:abstractNumId w:val="2"/>
  </w:num>
  <w:num w:numId="29" w16cid:durableId="755634375">
    <w:abstractNumId w:val="26"/>
  </w:num>
  <w:num w:numId="30" w16cid:durableId="1444762752">
    <w:abstractNumId w:val="16"/>
  </w:num>
  <w:num w:numId="31" w16cid:durableId="2109084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A7"/>
    <w:rsid w:val="000427B0"/>
    <w:rsid w:val="000974D7"/>
    <w:rsid w:val="000A7539"/>
    <w:rsid w:val="000C6D3B"/>
    <w:rsid w:val="001562BE"/>
    <w:rsid w:val="001704F2"/>
    <w:rsid w:val="001B6B30"/>
    <w:rsid w:val="0028214A"/>
    <w:rsid w:val="002C04EC"/>
    <w:rsid w:val="00402EC0"/>
    <w:rsid w:val="00482B31"/>
    <w:rsid w:val="004E62C5"/>
    <w:rsid w:val="00533D5D"/>
    <w:rsid w:val="00576B13"/>
    <w:rsid w:val="00592A62"/>
    <w:rsid w:val="005B6354"/>
    <w:rsid w:val="005F08BF"/>
    <w:rsid w:val="005F21CE"/>
    <w:rsid w:val="006C0843"/>
    <w:rsid w:val="00713BD0"/>
    <w:rsid w:val="007409EB"/>
    <w:rsid w:val="00760E0F"/>
    <w:rsid w:val="007A75B8"/>
    <w:rsid w:val="007B5898"/>
    <w:rsid w:val="007B6D15"/>
    <w:rsid w:val="00832334"/>
    <w:rsid w:val="008C5BC3"/>
    <w:rsid w:val="008F72E8"/>
    <w:rsid w:val="00900F97"/>
    <w:rsid w:val="00917DD4"/>
    <w:rsid w:val="009253D2"/>
    <w:rsid w:val="00960053"/>
    <w:rsid w:val="00960C84"/>
    <w:rsid w:val="00966268"/>
    <w:rsid w:val="009A4D69"/>
    <w:rsid w:val="009A5E5A"/>
    <w:rsid w:val="00A05357"/>
    <w:rsid w:val="00A93069"/>
    <w:rsid w:val="00AC4237"/>
    <w:rsid w:val="00AE1C6D"/>
    <w:rsid w:val="00B00CCE"/>
    <w:rsid w:val="00B54D66"/>
    <w:rsid w:val="00B95F3F"/>
    <w:rsid w:val="00C02B64"/>
    <w:rsid w:val="00C36F82"/>
    <w:rsid w:val="00C56B2C"/>
    <w:rsid w:val="00C84E08"/>
    <w:rsid w:val="00CE46BA"/>
    <w:rsid w:val="00CF55DE"/>
    <w:rsid w:val="00D2495B"/>
    <w:rsid w:val="00D34221"/>
    <w:rsid w:val="00D64D0E"/>
    <w:rsid w:val="00DE2120"/>
    <w:rsid w:val="00E03154"/>
    <w:rsid w:val="00E76C78"/>
    <w:rsid w:val="00EA60DD"/>
    <w:rsid w:val="00EF0FA7"/>
    <w:rsid w:val="00F32FAE"/>
    <w:rsid w:val="00F45256"/>
    <w:rsid w:val="00F53CA0"/>
    <w:rsid w:val="00F657B3"/>
    <w:rsid w:val="00FC2C8F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885E22"/>
  <w15:chartTrackingRefBased/>
  <w15:docId w15:val="{1B37E1B2-2706-4A51-B032-48999FFC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FA7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F0FA7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0FA7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F0FA7"/>
    <w:rPr>
      <w:rFonts w:eastAsiaTheme="minorEastAsia" w:cs="Times New Roman"/>
      <w:sz w:val="24"/>
      <w:szCs w:val="24"/>
    </w:rPr>
  </w:style>
  <w:style w:type="paragraph" w:styleId="ListNumber">
    <w:name w:val="List Number"/>
    <w:basedOn w:val="Normal"/>
    <w:uiPriority w:val="99"/>
    <w:semiHidden/>
    <w:unhideWhenUsed/>
    <w:rsid w:val="00E03154"/>
    <w:pPr>
      <w:numPr>
        <w:numId w:val="19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ListParagraph">
    <w:name w:val="List Paragraph"/>
    <w:basedOn w:val="Normal"/>
    <w:uiPriority w:val="34"/>
    <w:qFormat/>
    <w:rsid w:val="00156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1758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12</cp:revision>
  <dcterms:created xsi:type="dcterms:W3CDTF">2023-01-30T12:38:00Z</dcterms:created>
  <dcterms:modified xsi:type="dcterms:W3CDTF">2023-02-06T08:24:00Z</dcterms:modified>
</cp:coreProperties>
</file>